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54AA" w:rsidRPr="006254AA" w:rsidRDefault="006254AA" w:rsidP="006254AA">
      <w:pPr>
        <w:jc w:val="center"/>
        <w:rPr>
          <w:b/>
          <w:sz w:val="32"/>
        </w:rPr>
      </w:pPr>
      <w:r w:rsidRPr="006254AA">
        <w:rPr>
          <w:b/>
          <w:sz w:val="32"/>
        </w:rPr>
        <w:t xml:space="preserve">User Manual </w:t>
      </w:r>
      <w:proofErr w:type="spellStart"/>
      <w:r w:rsidRPr="006254AA">
        <w:rPr>
          <w:b/>
          <w:sz w:val="32"/>
        </w:rPr>
        <w:t>ArchiPhen</w:t>
      </w:r>
      <w:proofErr w:type="spellEnd"/>
      <w:r w:rsidRPr="006254AA">
        <w:rPr>
          <w:b/>
          <w:sz w:val="32"/>
        </w:rPr>
        <w:t xml:space="preserve"> Software</w:t>
      </w:r>
    </w:p>
    <w:p w:rsidR="006876A9" w:rsidRPr="006254AA" w:rsidRDefault="006876A9">
      <w:pPr>
        <w:rPr>
          <w:b/>
          <w:caps/>
        </w:rPr>
      </w:pPr>
      <w:r w:rsidRPr="006254AA">
        <w:rPr>
          <w:b/>
          <w:caps/>
        </w:rPr>
        <w:t>Installation</w:t>
      </w:r>
    </w:p>
    <w:p w:rsidR="009E3C0A" w:rsidRDefault="009E3C0A">
      <w:pPr>
        <w:rPr>
          <w:b/>
          <w:i/>
        </w:rPr>
      </w:pPr>
      <w:bookmarkStart w:id="0" w:name="_GoBack"/>
      <w:bookmarkEnd w:id="0"/>
    </w:p>
    <w:p w:rsidR="00213F44" w:rsidRPr="00C42A5F" w:rsidRDefault="00A31FE7">
      <w:pPr>
        <w:rPr>
          <w:b/>
          <w:i/>
        </w:rPr>
      </w:pPr>
      <w:r w:rsidRPr="00C42A5F">
        <w:rPr>
          <w:b/>
          <w:i/>
        </w:rPr>
        <w:t xml:space="preserve">Python </w:t>
      </w:r>
    </w:p>
    <w:p w:rsidR="00213F44" w:rsidRDefault="00213F44">
      <w:proofErr w:type="spellStart"/>
      <w:r>
        <w:t>ArchiPhen</w:t>
      </w:r>
      <w:proofErr w:type="spellEnd"/>
      <w:r>
        <w:t xml:space="preserve"> is program with the Python programming language. To run the program, please download python from:</w:t>
      </w:r>
    </w:p>
    <w:p w:rsidR="00213F44" w:rsidRDefault="00213F44">
      <w:r>
        <w:t xml:space="preserve"> </w:t>
      </w:r>
      <w:hyperlink r:id="rId7" w:history="1">
        <w:r w:rsidRPr="00D44420">
          <w:rPr>
            <w:rStyle w:val="Hyperlink"/>
          </w:rPr>
          <w:t>https://www.python.org/</w:t>
        </w:r>
      </w:hyperlink>
      <w:r>
        <w:t xml:space="preserve"> .</w:t>
      </w:r>
    </w:p>
    <w:p w:rsidR="009E3C0A" w:rsidRDefault="009E3C0A" w:rsidP="000369E2">
      <w:pPr>
        <w:rPr>
          <w:b/>
          <w:i/>
        </w:rPr>
      </w:pPr>
    </w:p>
    <w:p w:rsidR="000369E2" w:rsidRPr="00C42A5F" w:rsidRDefault="000369E2" w:rsidP="000369E2">
      <w:pPr>
        <w:rPr>
          <w:b/>
          <w:i/>
        </w:rPr>
      </w:pPr>
      <w:r w:rsidRPr="00C42A5F">
        <w:rPr>
          <w:b/>
          <w:i/>
        </w:rPr>
        <w:t>Python Dependencies</w:t>
      </w:r>
    </w:p>
    <w:p w:rsidR="000369E2" w:rsidRDefault="000369E2" w:rsidP="00BA3B88">
      <w:pPr>
        <w:jc w:val="both"/>
      </w:pPr>
      <w:r>
        <w:t xml:space="preserve">The following python libraries are required for </w:t>
      </w:r>
      <w:proofErr w:type="spellStart"/>
      <w:r>
        <w:t>ArchiPhen</w:t>
      </w:r>
      <w:proofErr w:type="spellEnd"/>
      <w:r>
        <w:t xml:space="preserve"> to function properly</w:t>
      </w:r>
    </w:p>
    <w:p w:rsidR="000369E2" w:rsidRPr="000369E2" w:rsidRDefault="000369E2" w:rsidP="00BA3B88">
      <w:pPr>
        <w:jc w:val="both"/>
        <w:rPr>
          <w:i/>
        </w:rPr>
      </w:pPr>
      <w:proofErr w:type="spellStart"/>
      <w:proofErr w:type="gramStart"/>
      <w:r>
        <w:rPr>
          <w:i/>
        </w:rPr>
        <w:t>wxpython</w:t>
      </w:r>
      <w:proofErr w:type="spellEnd"/>
      <w:proofErr w:type="gramEnd"/>
      <w:r w:rsidRPr="000369E2">
        <w:t xml:space="preserve"> for GUI building</w:t>
      </w:r>
      <w:r>
        <w:t xml:space="preserve"> </w:t>
      </w:r>
      <w:hyperlink r:id="rId8" w:history="1">
        <w:r w:rsidRPr="00D44420">
          <w:rPr>
            <w:rStyle w:val="Hyperlink"/>
          </w:rPr>
          <w:t>https://wxpython.org/</w:t>
        </w:r>
      </w:hyperlink>
      <w:r>
        <w:t xml:space="preserve"> </w:t>
      </w:r>
      <w:r>
        <w:rPr>
          <w:i/>
        </w:rPr>
        <w:t xml:space="preserve">, </w:t>
      </w:r>
      <w:r w:rsidRPr="000369E2">
        <w:rPr>
          <w:i/>
        </w:rPr>
        <w:t>PIL</w:t>
      </w:r>
      <w:r>
        <w:rPr>
          <w:i/>
        </w:rPr>
        <w:t xml:space="preserve"> </w:t>
      </w:r>
      <w:r w:rsidRPr="000369E2">
        <w:t>for image handling</w:t>
      </w:r>
      <w:r>
        <w:t xml:space="preserve"> </w:t>
      </w:r>
      <w:hyperlink r:id="rId9" w:history="1">
        <w:r w:rsidRPr="00D44420">
          <w:rPr>
            <w:rStyle w:val="Hyperlink"/>
          </w:rPr>
          <w:t>https://python-pillow.org/</w:t>
        </w:r>
      </w:hyperlink>
      <w:r>
        <w:t xml:space="preserve">, </w:t>
      </w:r>
      <w:proofErr w:type="spellStart"/>
      <w:r w:rsidRPr="000369E2">
        <w:rPr>
          <w:i/>
        </w:rPr>
        <w:t>zbar</w:t>
      </w:r>
      <w:proofErr w:type="spellEnd"/>
      <w:r>
        <w:rPr>
          <w:i/>
        </w:rPr>
        <w:t xml:space="preserve"> for QR </w:t>
      </w:r>
      <w:r w:rsidRPr="000369E2">
        <w:t>encoding and decoding</w:t>
      </w:r>
      <w:r>
        <w:t xml:space="preserve"> </w:t>
      </w:r>
      <w:hyperlink r:id="rId10" w:history="1">
        <w:r w:rsidRPr="00D44420">
          <w:rPr>
            <w:rStyle w:val="Hyperlink"/>
          </w:rPr>
          <w:t>https://pypi.python.org/pypi/zbar</w:t>
        </w:r>
      </w:hyperlink>
      <w:r>
        <w:t xml:space="preserve"> , </w:t>
      </w:r>
      <w:proofErr w:type="spellStart"/>
      <w:r>
        <w:t>Matplotlib</w:t>
      </w:r>
      <w:proofErr w:type="spellEnd"/>
      <w:r>
        <w:t xml:space="preserve"> for producing graphs and plots </w:t>
      </w:r>
      <w:hyperlink r:id="rId11" w:history="1">
        <w:r w:rsidRPr="00D44420">
          <w:rPr>
            <w:rStyle w:val="Hyperlink"/>
          </w:rPr>
          <w:t>http://matplotlib.org/</w:t>
        </w:r>
      </w:hyperlink>
      <w:r>
        <w:t xml:space="preserve">, </w:t>
      </w:r>
      <w:proofErr w:type="spellStart"/>
      <w:r w:rsidRPr="000369E2">
        <w:rPr>
          <w:i/>
        </w:rPr>
        <w:t>numpy</w:t>
      </w:r>
      <w:proofErr w:type="spellEnd"/>
      <w:r>
        <w:t xml:space="preserve"> for scientific computing </w:t>
      </w:r>
      <w:hyperlink r:id="rId12" w:history="1">
        <w:r w:rsidRPr="00D44420">
          <w:rPr>
            <w:rStyle w:val="Hyperlink"/>
          </w:rPr>
          <w:t>http://www.numpy.org/</w:t>
        </w:r>
      </w:hyperlink>
      <w:r>
        <w:t xml:space="preserve"> </w:t>
      </w:r>
    </w:p>
    <w:p w:rsidR="009E3C0A" w:rsidRDefault="009E3C0A" w:rsidP="00BA3B88">
      <w:pPr>
        <w:jc w:val="both"/>
        <w:rPr>
          <w:b/>
          <w:i/>
        </w:rPr>
      </w:pPr>
    </w:p>
    <w:p w:rsidR="00213F44" w:rsidRPr="00C42A5F" w:rsidRDefault="00213F44" w:rsidP="00BA3B88">
      <w:pPr>
        <w:jc w:val="both"/>
        <w:rPr>
          <w:b/>
          <w:i/>
        </w:rPr>
      </w:pPr>
      <w:r w:rsidRPr="00C42A5F">
        <w:rPr>
          <w:b/>
          <w:i/>
        </w:rPr>
        <w:t>ImageJ / Fiji</w:t>
      </w:r>
    </w:p>
    <w:p w:rsidR="00213F44" w:rsidRDefault="00213F44" w:rsidP="00BA3B88">
      <w:pPr>
        <w:jc w:val="both"/>
      </w:pPr>
      <w:r>
        <w:t xml:space="preserve">There are various image processing tools included in </w:t>
      </w:r>
      <w:proofErr w:type="spellStart"/>
      <w:r>
        <w:t>ArchiPhen</w:t>
      </w:r>
      <w:proofErr w:type="spellEnd"/>
      <w:r>
        <w:t xml:space="preserve">. These </w:t>
      </w:r>
      <w:proofErr w:type="gramStart"/>
      <w:r>
        <w:t>task</w:t>
      </w:r>
      <w:proofErr w:type="gramEnd"/>
      <w:r>
        <w:t xml:space="preserve"> are carried out using ImageJ. To install ImageJ, download the binaries from:</w:t>
      </w:r>
    </w:p>
    <w:p w:rsidR="00213F44" w:rsidRDefault="00213F44" w:rsidP="00BA3B88">
      <w:pPr>
        <w:jc w:val="both"/>
      </w:pPr>
      <w:hyperlink r:id="rId13" w:history="1">
        <w:r w:rsidRPr="00D44420">
          <w:rPr>
            <w:rStyle w:val="Hyperlink"/>
          </w:rPr>
          <w:t>https://imagej.nih.gov/ij/</w:t>
        </w:r>
      </w:hyperlink>
      <w:r>
        <w:t xml:space="preserve"> </w:t>
      </w:r>
    </w:p>
    <w:p w:rsidR="00213F44" w:rsidRDefault="000369E2" w:rsidP="00BA3B88">
      <w:pPr>
        <w:jc w:val="both"/>
      </w:pPr>
      <w:hyperlink r:id="rId14" w:history="1">
        <w:r w:rsidRPr="00D44420">
          <w:rPr>
            <w:rStyle w:val="Hyperlink"/>
          </w:rPr>
          <w:t>https://fiji.sc/</w:t>
        </w:r>
      </w:hyperlink>
    </w:p>
    <w:p w:rsidR="009E3C0A" w:rsidRDefault="009E3C0A" w:rsidP="00BA3B88">
      <w:pPr>
        <w:jc w:val="both"/>
      </w:pPr>
      <w:r>
        <w:t xml:space="preserve">For </w:t>
      </w:r>
      <w:proofErr w:type="spellStart"/>
      <w:r>
        <w:t>ArchiPhen</w:t>
      </w:r>
      <w:proofErr w:type="spellEnd"/>
      <w:r>
        <w:t xml:space="preserve"> to be able to call ImageJ plugins externally, the path to the ImageJ executable must be specified in the environment variables. </w:t>
      </w:r>
      <w:r>
        <w:t>Set the path to the ImageJ.exe executable in the Environment Variable</w:t>
      </w:r>
    </w:p>
    <w:p w:rsidR="009E3C0A" w:rsidRDefault="009E3C0A" w:rsidP="00BA3B88">
      <w:pPr>
        <w:jc w:val="both"/>
        <w:rPr>
          <w:b/>
          <w:i/>
        </w:rPr>
      </w:pPr>
    </w:p>
    <w:p w:rsidR="000369E2" w:rsidRPr="00C42A5F" w:rsidRDefault="000369E2" w:rsidP="00BA3B88">
      <w:pPr>
        <w:jc w:val="both"/>
        <w:rPr>
          <w:b/>
          <w:i/>
        </w:rPr>
      </w:pPr>
      <w:r w:rsidRPr="00C42A5F">
        <w:rPr>
          <w:b/>
          <w:i/>
        </w:rPr>
        <w:t>ImageJ Plugins</w:t>
      </w:r>
    </w:p>
    <w:p w:rsidR="00C42A5F" w:rsidRPr="00C42A5F" w:rsidRDefault="00C42A5F" w:rsidP="00BA3B88">
      <w:pPr>
        <w:jc w:val="both"/>
      </w:pPr>
      <w:r>
        <w:t xml:space="preserve">Currently, </w:t>
      </w:r>
      <w:proofErr w:type="spellStart"/>
      <w:r>
        <w:t>ArchiPhen</w:t>
      </w:r>
      <w:proofErr w:type="spellEnd"/>
      <w:r>
        <w:t xml:space="preserve"> uses t</w:t>
      </w:r>
      <w:r w:rsidRPr="00C42A5F">
        <w:t>hree</w:t>
      </w:r>
      <w:r>
        <w:t xml:space="preserve"> custom</w:t>
      </w:r>
      <w:r w:rsidR="009E3C0A">
        <w:t>-</w:t>
      </w:r>
      <w:r>
        <w:t>made</w:t>
      </w:r>
      <w:r w:rsidRPr="00C42A5F">
        <w:t xml:space="preserve"> ImageJ plugins </w:t>
      </w:r>
      <w:r>
        <w:t>to perform task such as identification of QR codes in the image, identification of the region of interest</w:t>
      </w:r>
      <w:r w:rsidR="009E3C0A">
        <w:t xml:space="preserve"> for the roots</w:t>
      </w:r>
      <w:r>
        <w:t xml:space="preserve">, and the tracing of the roots. The plugins are installed into image by copying required files in the </w:t>
      </w:r>
      <w:r w:rsidRPr="00C42A5F">
        <w:rPr>
          <w:u w:val="single"/>
        </w:rPr>
        <w:t>Plugin</w:t>
      </w:r>
      <w:r>
        <w:t xml:space="preserve"> folder of ImageJ: </w:t>
      </w:r>
      <w:r w:rsidRPr="00C42A5F">
        <w:t xml:space="preserve"> </w:t>
      </w:r>
    </w:p>
    <w:p w:rsidR="00C42A5F" w:rsidRDefault="00C42A5F" w:rsidP="00BA3B88">
      <w:pPr>
        <w:jc w:val="both"/>
      </w:pPr>
      <w:proofErr w:type="spellStart"/>
      <w:r w:rsidRPr="00E32ED3">
        <w:rPr>
          <w:u w:val="single"/>
        </w:rPr>
        <w:t>root_analysis_</w:t>
      </w:r>
      <w:proofErr w:type="gramStart"/>
      <w:r w:rsidRPr="00E32ED3">
        <w:rPr>
          <w:u w:val="single"/>
        </w:rPr>
        <w:t>QR.class</w:t>
      </w:r>
      <w:proofErr w:type="spellEnd"/>
      <w:r w:rsidRPr="00257A00">
        <w:t xml:space="preserve"> </w:t>
      </w:r>
      <w:r>
        <w:t>:</w:t>
      </w:r>
      <w:proofErr w:type="gramEnd"/>
      <w:r>
        <w:t xml:space="preserve"> The file contains algorithms for identification of QR codes from the image. Note that the algorithm was designed to function for the images that were produced in our labs. </w:t>
      </w:r>
      <w:r w:rsidR="009E3C0A">
        <w:t>QR codes may not be detected for</w:t>
      </w:r>
      <w:r>
        <w:t xml:space="preserve"> other set</w:t>
      </w:r>
      <w:r w:rsidR="009E3C0A">
        <w:t xml:space="preserve">up. The file is placed in the </w:t>
      </w:r>
      <w:proofErr w:type="spellStart"/>
      <w:r w:rsidR="009E3C0A">
        <w:t>ArchiPhen</w:t>
      </w:r>
      <w:proofErr w:type="spellEnd"/>
      <w:r w:rsidR="009E3C0A">
        <w:t>\ImageJ</w:t>
      </w:r>
      <w:proofErr w:type="gramStart"/>
      <w:r w:rsidR="009E3C0A">
        <w:t>\  folder</w:t>
      </w:r>
      <w:proofErr w:type="gramEnd"/>
    </w:p>
    <w:p w:rsidR="00C42A5F" w:rsidRDefault="00C42A5F" w:rsidP="00BA3B88">
      <w:pPr>
        <w:jc w:val="both"/>
      </w:pPr>
      <w:proofErr w:type="spellStart"/>
      <w:r w:rsidRPr="00257A00">
        <w:rPr>
          <w:u w:val="single"/>
        </w:rPr>
        <w:lastRenderedPageBreak/>
        <w:t>root_analysis_</w:t>
      </w:r>
      <w:proofErr w:type="gramStart"/>
      <w:r w:rsidRPr="00257A00">
        <w:rPr>
          <w:u w:val="single"/>
        </w:rPr>
        <w:t>bounds.class</w:t>
      </w:r>
      <w:proofErr w:type="spellEnd"/>
      <w:r w:rsidR="009E3C0A">
        <w:rPr>
          <w:u w:val="single"/>
        </w:rPr>
        <w:t xml:space="preserve"> :</w:t>
      </w:r>
      <w:proofErr w:type="gramEnd"/>
      <w:r w:rsidR="009E3C0A">
        <w:rPr>
          <w:u w:val="single"/>
        </w:rPr>
        <w:t xml:space="preserve"> </w:t>
      </w:r>
      <w:r w:rsidR="009E3C0A">
        <w:t xml:space="preserve">The file contains algorithms for identification of </w:t>
      </w:r>
      <w:r w:rsidR="009E3C0A">
        <w:t>the region where roots are growing</w:t>
      </w:r>
      <w:r w:rsidR="009E3C0A">
        <w:t>. Note that the algorithm was designed to function for the images that were produced in our labs</w:t>
      </w:r>
      <w:r w:rsidR="009E3C0A">
        <w:t>, using blue germination paper</w:t>
      </w:r>
      <w:r w:rsidR="009E3C0A">
        <w:t xml:space="preserve">. </w:t>
      </w:r>
      <w:r w:rsidR="009E3C0A">
        <w:t>The algorithm may not perform optimally</w:t>
      </w:r>
      <w:r w:rsidR="009E3C0A">
        <w:t xml:space="preserve"> for other setup</w:t>
      </w:r>
      <w:r w:rsidR="009E3C0A">
        <w:t>.</w:t>
      </w:r>
      <w:r w:rsidR="009E3C0A" w:rsidRPr="009E3C0A">
        <w:t xml:space="preserve"> </w:t>
      </w:r>
      <w:r w:rsidR="009E3C0A">
        <w:t xml:space="preserve">The file is placed in the </w:t>
      </w:r>
      <w:proofErr w:type="spellStart"/>
      <w:r w:rsidR="009E3C0A">
        <w:t>ArchiPhen</w:t>
      </w:r>
      <w:proofErr w:type="spellEnd"/>
      <w:r w:rsidR="009E3C0A">
        <w:t>\ImageJ</w:t>
      </w:r>
      <w:proofErr w:type="gramStart"/>
      <w:r w:rsidR="009E3C0A">
        <w:t>\  folder</w:t>
      </w:r>
      <w:proofErr w:type="gramEnd"/>
    </w:p>
    <w:p w:rsidR="009E3C0A" w:rsidRDefault="00213F44" w:rsidP="00BA3B88">
      <w:pPr>
        <w:jc w:val="both"/>
      </w:pPr>
      <w:proofErr w:type="spellStart"/>
      <w:r w:rsidRPr="009E3C0A">
        <w:rPr>
          <w:u w:val="single"/>
        </w:rPr>
        <w:t>RootTracing</w:t>
      </w:r>
      <w:proofErr w:type="spellEnd"/>
      <w:r w:rsidR="000369E2" w:rsidRPr="009E3C0A">
        <w:rPr>
          <w:u w:val="single"/>
        </w:rPr>
        <w:t xml:space="preserve"> </w:t>
      </w:r>
      <w:r w:rsidR="00C42A5F" w:rsidRPr="009E3C0A">
        <w:rPr>
          <w:u w:val="single"/>
        </w:rPr>
        <w:t>folder</w:t>
      </w:r>
      <w:r w:rsidR="00C42A5F">
        <w:t xml:space="preserve">: </w:t>
      </w:r>
      <w:r w:rsidR="009E3C0A">
        <w:t xml:space="preserve"> the folder contains the source code and binary files for the tracing of roots using Dijkstra’s optimal path search algorithm. To allow </w:t>
      </w:r>
      <w:proofErr w:type="spellStart"/>
      <w:r w:rsidR="009E3C0A">
        <w:t>ArchiPhen</w:t>
      </w:r>
      <w:proofErr w:type="spellEnd"/>
      <w:r w:rsidR="009E3C0A">
        <w:t xml:space="preserve"> to run the tracing algorithm, you must unzip the </w:t>
      </w:r>
      <w:r w:rsidR="009E3C0A" w:rsidRPr="009E3C0A">
        <w:rPr>
          <w:u w:val="single"/>
        </w:rPr>
        <w:t>root_tracing.zip</w:t>
      </w:r>
      <w:r w:rsidR="009E3C0A">
        <w:rPr>
          <w:u w:val="single"/>
        </w:rPr>
        <w:t>.</w:t>
      </w:r>
      <w:r w:rsidR="009E3C0A">
        <w:t xml:space="preserve"> </w:t>
      </w:r>
      <w:r w:rsidR="009E3C0A">
        <w:t xml:space="preserve">The file is placed in the </w:t>
      </w:r>
      <w:proofErr w:type="spellStart"/>
      <w:r w:rsidR="009E3C0A">
        <w:t>ArchiPhen</w:t>
      </w:r>
      <w:proofErr w:type="spellEnd"/>
      <w:r w:rsidR="009E3C0A">
        <w:t>\ImageJ</w:t>
      </w:r>
      <w:proofErr w:type="gramStart"/>
      <w:r w:rsidR="009E3C0A">
        <w:t>\  folder</w:t>
      </w:r>
      <w:proofErr w:type="gramEnd"/>
      <w:r w:rsidR="009E3C0A">
        <w:t xml:space="preserve">. </w:t>
      </w:r>
    </w:p>
    <w:p w:rsidR="00213F44" w:rsidRPr="00C42A5F" w:rsidRDefault="000369E2" w:rsidP="00BA3B88">
      <w:pPr>
        <w:jc w:val="both"/>
        <w:rPr>
          <w:b/>
          <w:i/>
        </w:rPr>
      </w:pPr>
      <w:r w:rsidRPr="00C42A5F">
        <w:rPr>
          <w:b/>
          <w:i/>
        </w:rPr>
        <w:t>The program has been tested with</w:t>
      </w:r>
    </w:p>
    <w:p w:rsidR="00213F44" w:rsidRPr="00A31FE7" w:rsidRDefault="00213F44" w:rsidP="00BA3B88">
      <w:pPr>
        <w:jc w:val="both"/>
      </w:pPr>
      <w:r w:rsidRPr="00A31FE7">
        <w:t>Windows 7</w:t>
      </w:r>
      <w:r>
        <w:t>, Python 2.7</w:t>
      </w:r>
      <w:r w:rsidR="000369E2">
        <w:t xml:space="preserve">.9, </w:t>
      </w:r>
      <w:proofErr w:type="spellStart"/>
      <w:r w:rsidR="000369E2">
        <w:t>wxpython</w:t>
      </w:r>
      <w:proofErr w:type="spellEnd"/>
      <w:r w:rsidR="000369E2">
        <w:t xml:space="preserve"> 3.0.2.0, PIL1.1.7, </w:t>
      </w:r>
      <w:r w:rsidR="00C42A5F">
        <w:t>Matplotlib1.4.3, numpy1.9.1</w:t>
      </w:r>
    </w:p>
    <w:p w:rsidR="006254AA" w:rsidRDefault="006254AA">
      <w:pPr>
        <w:rPr>
          <w:b/>
        </w:rPr>
      </w:pPr>
      <w:r>
        <w:rPr>
          <w:b/>
        </w:rPr>
        <w:br w:type="page"/>
      </w:r>
    </w:p>
    <w:p w:rsidR="002153C4" w:rsidRDefault="00B36CD0" w:rsidP="00A31FE7">
      <w:pPr>
        <w:rPr>
          <w:b/>
        </w:rPr>
      </w:pPr>
      <w:r>
        <w:rPr>
          <w:b/>
        </w:rPr>
        <w:lastRenderedPageBreak/>
        <w:t xml:space="preserve">FILE MENU / </w:t>
      </w:r>
      <w:r w:rsidR="002153C4">
        <w:rPr>
          <w:b/>
        </w:rPr>
        <w:t>LEFT PAN</w:t>
      </w:r>
      <w:r>
        <w:rPr>
          <w:b/>
        </w:rPr>
        <w:t xml:space="preserve"> buttons</w:t>
      </w:r>
    </w:p>
    <w:p w:rsidR="00B36CD0" w:rsidRPr="00B36CD0" w:rsidRDefault="00B36CD0" w:rsidP="00B36CD0">
      <w:r w:rsidRPr="00B36CD0">
        <w:t>Creating or opening existing projects is carried out using the File menu, or alternatively the buttons on the left pan for fast access to these functionalities</w:t>
      </w:r>
    </w:p>
    <w:p w:rsidR="002153C4" w:rsidRDefault="002153C4" w:rsidP="002153C4">
      <w:pPr>
        <w:jc w:val="right"/>
        <w:rPr>
          <w:b/>
        </w:rPr>
      </w:pPr>
      <w:r>
        <w:rPr>
          <w:noProof/>
          <w:lang w:eastAsia="en-GB"/>
        </w:rPr>
        <w:drawing>
          <wp:inline distT="0" distB="0" distL="0" distR="0" wp14:anchorId="1AC8DE72" wp14:editId="270A757C">
            <wp:extent cx="3240000" cy="213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0000" cy="2134800"/>
                    </a:xfrm>
                    <a:prstGeom prst="rect">
                      <a:avLst/>
                    </a:prstGeom>
                    <a:noFill/>
                  </pic:spPr>
                </pic:pic>
              </a:graphicData>
            </a:graphic>
          </wp:inline>
        </w:drawing>
      </w:r>
    </w:p>
    <w:p w:rsidR="00260EFB" w:rsidRPr="00260EFB" w:rsidRDefault="00260EFB" w:rsidP="00260EFB">
      <w:pPr>
        <w:jc w:val="right"/>
        <w:rPr>
          <w:i/>
        </w:rPr>
      </w:pPr>
      <w:r w:rsidRPr="00260EFB">
        <w:rPr>
          <w:i/>
        </w:rPr>
        <w:t xml:space="preserve">Figure 1: screenshot of </w:t>
      </w:r>
      <w:proofErr w:type="spellStart"/>
      <w:r w:rsidRPr="00260EFB">
        <w:rPr>
          <w:i/>
        </w:rPr>
        <w:t>ArchiPhen</w:t>
      </w:r>
      <w:proofErr w:type="spellEnd"/>
      <w:r w:rsidRPr="00260EFB">
        <w:rPr>
          <w:i/>
        </w:rPr>
        <w:t xml:space="preserve"> GUI when ready</w:t>
      </w:r>
    </w:p>
    <w:p w:rsidR="006876A9" w:rsidRDefault="006876A9">
      <w:r>
        <w:t>Once a valid project has been created or opened, the task bar indicate the program is ready to operate</w:t>
      </w:r>
    </w:p>
    <w:p w:rsidR="006876A9" w:rsidRDefault="006876A9" w:rsidP="006876A9">
      <w:pPr>
        <w:jc w:val="right"/>
      </w:pPr>
    </w:p>
    <w:p w:rsidR="006876A9" w:rsidRDefault="006876A9"/>
    <w:p w:rsidR="002153C4" w:rsidRDefault="002153C4">
      <w:pPr>
        <w:rPr>
          <w:b/>
        </w:rPr>
      </w:pPr>
      <w:r>
        <w:rPr>
          <w:b/>
        </w:rPr>
        <w:br w:type="page"/>
      </w:r>
    </w:p>
    <w:p w:rsidR="002153C4" w:rsidRDefault="002153C4" w:rsidP="002153C4">
      <w:pPr>
        <w:rPr>
          <w:b/>
        </w:rPr>
      </w:pPr>
      <w:r>
        <w:rPr>
          <w:b/>
        </w:rPr>
        <w:lastRenderedPageBreak/>
        <w:t>IMPORT MENU</w:t>
      </w:r>
    </w:p>
    <w:p w:rsidR="002153C4" w:rsidRDefault="002153C4" w:rsidP="002153C4">
      <w:pPr>
        <w:jc w:val="right"/>
        <w:rPr>
          <w:i/>
        </w:rPr>
      </w:pPr>
      <w:r>
        <w:rPr>
          <w:noProof/>
          <w:lang w:eastAsia="en-GB"/>
        </w:rPr>
        <w:drawing>
          <wp:inline distT="0" distB="0" distL="0" distR="0" wp14:anchorId="0FE338DB" wp14:editId="1B08F4F0">
            <wp:extent cx="3240000" cy="213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2824" t="10318" r="29568" b="61903"/>
                    <a:stretch/>
                  </pic:blipFill>
                  <pic:spPr bwMode="auto">
                    <a:xfrm>
                      <a:off x="0" y="0"/>
                      <a:ext cx="3240000" cy="2138400"/>
                    </a:xfrm>
                    <a:prstGeom prst="rect">
                      <a:avLst/>
                    </a:prstGeom>
                    <a:ln>
                      <a:noFill/>
                    </a:ln>
                    <a:extLst>
                      <a:ext uri="{53640926-AAD7-44D8-BBD7-CCE9431645EC}">
                        <a14:shadowObscured xmlns:a14="http://schemas.microsoft.com/office/drawing/2010/main"/>
                      </a:ext>
                    </a:extLst>
                  </pic:spPr>
                </pic:pic>
              </a:graphicData>
            </a:graphic>
          </wp:inline>
        </w:drawing>
      </w:r>
    </w:p>
    <w:p w:rsidR="00260EFB" w:rsidRPr="00260EFB" w:rsidRDefault="00260EFB" w:rsidP="00260EFB">
      <w:pPr>
        <w:jc w:val="right"/>
        <w:rPr>
          <w:i/>
        </w:rPr>
      </w:pPr>
      <w:r w:rsidRPr="00260EFB">
        <w:rPr>
          <w:i/>
        </w:rPr>
        <w:t xml:space="preserve">Figure </w:t>
      </w:r>
      <w:r>
        <w:rPr>
          <w:i/>
        </w:rPr>
        <w:t>2</w:t>
      </w:r>
      <w:r w:rsidRPr="00260EFB">
        <w:rPr>
          <w:i/>
        </w:rPr>
        <w:t xml:space="preserve">: screenshot of </w:t>
      </w:r>
      <w:proofErr w:type="spellStart"/>
      <w:r w:rsidRPr="00260EFB">
        <w:rPr>
          <w:i/>
        </w:rPr>
        <w:t>ArchiPhen</w:t>
      </w:r>
      <w:proofErr w:type="spellEnd"/>
      <w:r w:rsidRPr="00260EFB">
        <w:rPr>
          <w:i/>
        </w:rPr>
        <w:t xml:space="preserve"> </w:t>
      </w:r>
      <w:r>
        <w:rPr>
          <w:i/>
        </w:rPr>
        <w:t>Import menu</w:t>
      </w:r>
    </w:p>
    <w:p w:rsidR="00260EFB" w:rsidRDefault="00260EFB" w:rsidP="002153C4">
      <w:pPr>
        <w:jc w:val="right"/>
        <w:rPr>
          <w:i/>
        </w:rPr>
      </w:pPr>
    </w:p>
    <w:p w:rsidR="006876A9" w:rsidRPr="002153C4" w:rsidRDefault="006876A9">
      <w:pPr>
        <w:rPr>
          <w:i/>
        </w:rPr>
      </w:pPr>
      <w:r w:rsidRPr="002153C4">
        <w:rPr>
          <w:i/>
        </w:rPr>
        <w:t>Read QR codes from raw image data</w:t>
      </w:r>
    </w:p>
    <w:p w:rsidR="004319DB" w:rsidRDefault="006876A9" w:rsidP="00BA3B88">
      <w:pPr>
        <w:jc w:val="both"/>
      </w:pPr>
      <w:r>
        <w:t>The next stage is to import image</w:t>
      </w:r>
      <w:r w:rsidR="009E3C0A">
        <w:t>s</w:t>
      </w:r>
      <w:r>
        <w:t xml:space="preserve"> into the database. </w:t>
      </w:r>
      <w:r w:rsidR="00B10037">
        <w:t xml:space="preserve">Before this can be achieved, an </w:t>
      </w:r>
      <w:proofErr w:type="gramStart"/>
      <w:r w:rsidR="00B10037">
        <w:t>ImageJ</w:t>
      </w:r>
      <w:r>
        <w:t xml:space="preserve">  plugin</w:t>
      </w:r>
      <w:proofErr w:type="gramEnd"/>
      <w:r>
        <w:t xml:space="preserve"> must be run to identify the region of the images where there is a QR code and to read the QR code to identify the genotype</w:t>
      </w:r>
      <w:r w:rsidR="00BF6442">
        <w:t xml:space="preserve"> and</w:t>
      </w:r>
      <w:r>
        <w:t xml:space="preserve"> replicate number</w:t>
      </w:r>
      <w:r w:rsidR="00BF6442">
        <w:t xml:space="preserve"> of the experiment. This is achieved </w:t>
      </w:r>
      <w:r w:rsidR="00B10037">
        <w:t xml:space="preserve">from the </w:t>
      </w:r>
      <w:proofErr w:type="spellStart"/>
      <w:r w:rsidR="00B10037">
        <w:t>ArchiPhen</w:t>
      </w:r>
      <w:proofErr w:type="spellEnd"/>
      <w:r w:rsidR="00B10037">
        <w:t xml:space="preserve"> graphical user interface by selecting </w:t>
      </w:r>
      <w:r w:rsidR="00B10037" w:rsidRPr="00B10037">
        <w:rPr>
          <w:u w:val="single"/>
        </w:rPr>
        <w:t>Import\Prepare Raw data</w:t>
      </w:r>
      <w:r w:rsidR="00B10037">
        <w:t xml:space="preserve"> menu</w:t>
      </w:r>
      <w:r w:rsidR="002C637A">
        <w:t xml:space="preserve">. </w:t>
      </w:r>
    </w:p>
    <w:p w:rsidR="008A0CD1" w:rsidRDefault="008A0CD1" w:rsidP="00BA3B88">
      <w:pPr>
        <w:jc w:val="both"/>
      </w:pPr>
      <w:r>
        <w:t>This task uses ImageJ plugins:</w:t>
      </w:r>
    </w:p>
    <w:p w:rsidR="008A0CD1" w:rsidRDefault="008A0CD1" w:rsidP="00BA3B88">
      <w:pPr>
        <w:pStyle w:val="ListParagraph"/>
        <w:numPr>
          <w:ilvl w:val="0"/>
          <w:numId w:val="2"/>
        </w:numPr>
        <w:jc w:val="both"/>
      </w:pPr>
      <w:r>
        <w:t xml:space="preserve">Make sure relevant .class files and plugin folder and have been copied in ImageJ’s plugin folders </w:t>
      </w:r>
    </w:p>
    <w:p w:rsidR="008A0CD1" w:rsidRDefault="008A0CD1" w:rsidP="00BA3B88">
      <w:pPr>
        <w:pStyle w:val="ListParagraph"/>
        <w:numPr>
          <w:ilvl w:val="0"/>
          <w:numId w:val="2"/>
        </w:numPr>
        <w:jc w:val="both"/>
      </w:pPr>
      <w:r>
        <w:t>Make sure you have set the path to ImageJ’s executable in Windows environment variables</w:t>
      </w:r>
    </w:p>
    <w:p w:rsidR="008A0CD1" w:rsidRDefault="008A0CD1">
      <w:pPr>
        <w:rPr>
          <w:b/>
        </w:rPr>
      </w:pPr>
    </w:p>
    <w:p w:rsidR="004319DB" w:rsidRDefault="004319DB" w:rsidP="004319DB">
      <w:pPr>
        <w:jc w:val="right"/>
        <w:rPr>
          <w:b/>
        </w:rPr>
      </w:pPr>
      <w:r>
        <w:rPr>
          <w:noProof/>
          <w:lang w:eastAsia="en-GB"/>
        </w:rPr>
        <w:drawing>
          <wp:inline distT="0" distB="0" distL="0" distR="0" wp14:anchorId="212DD5B6" wp14:editId="1C1955E9">
            <wp:extent cx="478155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93" r="36711" b="18324"/>
                    <a:stretch/>
                  </pic:blipFill>
                  <pic:spPr bwMode="auto">
                    <a:xfrm>
                      <a:off x="0" y="0"/>
                      <a:ext cx="4783519" cy="2668098"/>
                    </a:xfrm>
                    <a:prstGeom prst="rect">
                      <a:avLst/>
                    </a:prstGeom>
                    <a:ln>
                      <a:noFill/>
                    </a:ln>
                    <a:extLst>
                      <a:ext uri="{53640926-AAD7-44D8-BBD7-CCE9431645EC}">
                        <a14:shadowObscured xmlns:a14="http://schemas.microsoft.com/office/drawing/2010/main"/>
                      </a:ext>
                    </a:extLst>
                  </pic:spPr>
                </pic:pic>
              </a:graphicData>
            </a:graphic>
          </wp:inline>
        </w:drawing>
      </w:r>
    </w:p>
    <w:p w:rsidR="00260EFB" w:rsidRPr="00260EFB" w:rsidRDefault="00260EFB" w:rsidP="00260EFB">
      <w:pPr>
        <w:jc w:val="right"/>
        <w:rPr>
          <w:i/>
        </w:rPr>
      </w:pPr>
      <w:r w:rsidRPr="00260EFB">
        <w:rPr>
          <w:i/>
        </w:rPr>
        <w:t xml:space="preserve">Figure </w:t>
      </w:r>
      <w:r>
        <w:rPr>
          <w:i/>
        </w:rPr>
        <w:t>3</w:t>
      </w:r>
      <w:r w:rsidRPr="00260EFB">
        <w:rPr>
          <w:i/>
        </w:rPr>
        <w:t xml:space="preserve">: screenshot of </w:t>
      </w:r>
      <w:proofErr w:type="spellStart"/>
      <w:r w:rsidRPr="00260EFB">
        <w:rPr>
          <w:i/>
        </w:rPr>
        <w:t>ArchiPhen</w:t>
      </w:r>
      <w:proofErr w:type="spellEnd"/>
      <w:r w:rsidRPr="00260EFB">
        <w:rPr>
          <w:i/>
        </w:rPr>
        <w:t xml:space="preserve"> </w:t>
      </w:r>
      <w:r>
        <w:rPr>
          <w:i/>
        </w:rPr>
        <w:t xml:space="preserve">when </w:t>
      </w:r>
      <w:proofErr w:type="gramStart"/>
      <w:r>
        <w:rPr>
          <w:i/>
        </w:rPr>
        <w:t>Preparing</w:t>
      </w:r>
      <w:proofErr w:type="gramEnd"/>
      <w:r>
        <w:rPr>
          <w:i/>
        </w:rPr>
        <w:t xml:space="preserve"> the raw data</w:t>
      </w:r>
    </w:p>
    <w:p w:rsidR="00260EFB" w:rsidRDefault="00260EFB">
      <w:pPr>
        <w:rPr>
          <w:i/>
        </w:rPr>
      </w:pPr>
    </w:p>
    <w:p w:rsidR="006876A9" w:rsidRPr="002153C4" w:rsidRDefault="006876A9" w:rsidP="00BA3B88">
      <w:pPr>
        <w:jc w:val="both"/>
        <w:rPr>
          <w:i/>
        </w:rPr>
      </w:pPr>
      <w:r w:rsidRPr="002153C4">
        <w:rPr>
          <w:i/>
        </w:rPr>
        <w:t>Import data from files</w:t>
      </w:r>
    </w:p>
    <w:p w:rsidR="008A0CD1" w:rsidRDefault="005816A9" w:rsidP="00BA3B88">
      <w:pPr>
        <w:jc w:val="both"/>
      </w:pPr>
      <w:r w:rsidRPr="005816A9">
        <w:t xml:space="preserve">For each raw image data, the </w:t>
      </w:r>
      <w:proofErr w:type="spellStart"/>
      <w:r w:rsidRPr="005816A9">
        <w:t>root_analysis_QR.class</w:t>
      </w:r>
      <w:proofErr w:type="spellEnd"/>
      <w:r w:rsidRPr="005816A9">
        <w:t xml:space="preserve"> and </w:t>
      </w:r>
      <w:proofErr w:type="spellStart"/>
      <w:r w:rsidRPr="005816A9">
        <w:t>root_analysis_bounds.class</w:t>
      </w:r>
      <w:proofErr w:type="spellEnd"/>
      <w:r w:rsidRPr="005816A9">
        <w:t xml:space="preserve"> plugins produce two additional images. One that contains only the QR </w:t>
      </w:r>
      <w:proofErr w:type="gramStart"/>
      <w:r w:rsidRPr="005816A9">
        <w:t>code,</w:t>
      </w:r>
      <w:proofErr w:type="gramEnd"/>
      <w:r w:rsidRPr="005816A9">
        <w:t xml:space="preserve"> and another that is the region of the image that contains the blue germination paper where the root is growing.</w:t>
      </w:r>
      <w:r>
        <w:t xml:space="preserve"> Once these files have been produced, they can be imported in the project data tree by going to the import menu and selecting </w:t>
      </w:r>
      <w:r w:rsidRPr="005816A9">
        <w:rPr>
          <w:u w:val="single"/>
        </w:rPr>
        <w:t xml:space="preserve">Import From </w:t>
      </w:r>
      <w:proofErr w:type="gramStart"/>
      <w:r w:rsidRPr="005816A9">
        <w:rPr>
          <w:u w:val="single"/>
        </w:rPr>
        <w:t>Folder</w:t>
      </w:r>
      <w:r>
        <w:t xml:space="preserve"> </w:t>
      </w:r>
      <w:r w:rsidR="008A0CD1">
        <w:t>.</w:t>
      </w:r>
      <w:proofErr w:type="gramEnd"/>
    </w:p>
    <w:p w:rsidR="008A0CD1" w:rsidRDefault="008A0CD1" w:rsidP="00BA3B88">
      <w:pPr>
        <w:jc w:val="both"/>
      </w:pPr>
      <w:r>
        <w:t>The algorithm will run through all images in the folder and try to decode the QR code in them. For each QR code read, the image will be copied in the database. Occasionally however, a QR code will be found but the decoder will fail to read genotype, replicate or species. In which case, an interface will be created with the image of the label. In this case the user is requested to input the details of the genotype manually so that the image data can be introduced in the database manually.</w:t>
      </w:r>
    </w:p>
    <w:p w:rsidR="004319DB" w:rsidRDefault="004319DB" w:rsidP="004319DB">
      <w:pPr>
        <w:jc w:val="right"/>
      </w:pPr>
      <w:r>
        <w:rPr>
          <w:noProof/>
          <w:lang w:eastAsia="en-GB"/>
        </w:rPr>
        <w:drawing>
          <wp:inline distT="0" distB="0" distL="0" distR="0">
            <wp:extent cx="2352675" cy="2400300"/>
            <wp:effectExtent l="0" t="0" r="9525" b="0"/>
            <wp:docPr id="12" name="Picture 12" descr="H:\Archiph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chiphen.tif"/>
                    <pic:cNvPicPr>
                      <a:picLocks noChangeAspect="1" noChangeArrowheads="1"/>
                    </pic:cNvPicPr>
                  </pic:nvPicPr>
                  <pic:blipFill rotWithShape="1">
                    <a:blip r:embed="rId18">
                      <a:extLst>
                        <a:ext uri="{28A0092B-C50C-407E-A947-70E740481C1C}">
                          <a14:useLocalDpi xmlns:a14="http://schemas.microsoft.com/office/drawing/2010/main" val="0"/>
                        </a:ext>
                      </a:extLst>
                    </a:blip>
                    <a:srcRect l="58902"/>
                    <a:stretch/>
                  </pic:blipFill>
                  <pic:spPr bwMode="auto">
                    <a:xfrm>
                      <a:off x="0" y="0"/>
                      <a:ext cx="2352675"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260EFB" w:rsidRPr="00260EFB" w:rsidRDefault="00260EFB" w:rsidP="00260EFB">
      <w:pPr>
        <w:jc w:val="right"/>
        <w:rPr>
          <w:i/>
        </w:rPr>
      </w:pPr>
      <w:r w:rsidRPr="00260EFB">
        <w:rPr>
          <w:i/>
        </w:rPr>
        <w:t xml:space="preserve">Figure </w:t>
      </w:r>
      <w:r>
        <w:rPr>
          <w:i/>
        </w:rPr>
        <w:t>4</w:t>
      </w:r>
      <w:r w:rsidRPr="00260EFB">
        <w:rPr>
          <w:i/>
        </w:rPr>
        <w:t xml:space="preserve">: screenshot of </w:t>
      </w:r>
      <w:proofErr w:type="spellStart"/>
      <w:r w:rsidRPr="00260EFB">
        <w:rPr>
          <w:i/>
        </w:rPr>
        <w:t>ArchiPhen</w:t>
      </w:r>
      <w:proofErr w:type="spellEnd"/>
      <w:r w:rsidRPr="00260EFB">
        <w:rPr>
          <w:i/>
        </w:rPr>
        <w:t xml:space="preserve"> </w:t>
      </w:r>
      <w:r>
        <w:rPr>
          <w:i/>
        </w:rPr>
        <w:t xml:space="preserve">when </w:t>
      </w:r>
      <w:r>
        <w:rPr>
          <w:i/>
        </w:rPr>
        <w:t>QR code not read</w:t>
      </w:r>
    </w:p>
    <w:p w:rsidR="004319DB" w:rsidRDefault="004319DB"/>
    <w:p w:rsidR="006254AA" w:rsidRDefault="006254AA">
      <w:pPr>
        <w:rPr>
          <w:b/>
          <w:caps/>
        </w:rPr>
      </w:pPr>
      <w:r>
        <w:rPr>
          <w:b/>
          <w:caps/>
        </w:rPr>
        <w:br w:type="page"/>
      </w:r>
    </w:p>
    <w:p w:rsidR="002153C4" w:rsidRPr="002153C4" w:rsidRDefault="002153C4">
      <w:pPr>
        <w:rPr>
          <w:b/>
          <w:caps/>
        </w:rPr>
      </w:pPr>
      <w:r w:rsidRPr="002153C4">
        <w:rPr>
          <w:b/>
          <w:caps/>
        </w:rPr>
        <w:lastRenderedPageBreak/>
        <w:t>Analyse Menu</w:t>
      </w:r>
    </w:p>
    <w:p w:rsidR="008A0CD1" w:rsidRPr="008A0CD1" w:rsidRDefault="008A0CD1" w:rsidP="008A0CD1">
      <w:r w:rsidRPr="008A0CD1">
        <w:t>Analyse menu is used to process the data before the roots have been traced.</w:t>
      </w:r>
    </w:p>
    <w:p w:rsidR="002153C4" w:rsidRDefault="002153C4" w:rsidP="002153C4">
      <w:pPr>
        <w:jc w:val="right"/>
        <w:rPr>
          <w:i/>
        </w:rPr>
      </w:pPr>
      <w:r>
        <w:rPr>
          <w:noProof/>
          <w:lang w:eastAsia="en-GB"/>
        </w:rPr>
        <w:drawing>
          <wp:inline distT="0" distB="0" distL="0" distR="0" wp14:anchorId="666DD36E" wp14:editId="1E552111">
            <wp:extent cx="3240000" cy="217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7954" t="3571" r="34759" b="68650"/>
                    <a:stretch/>
                  </pic:blipFill>
                  <pic:spPr bwMode="auto">
                    <a:xfrm>
                      <a:off x="0" y="0"/>
                      <a:ext cx="3240000" cy="2178000"/>
                    </a:xfrm>
                    <a:prstGeom prst="rect">
                      <a:avLst/>
                    </a:prstGeom>
                    <a:ln>
                      <a:noFill/>
                    </a:ln>
                    <a:extLst>
                      <a:ext uri="{53640926-AAD7-44D8-BBD7-CCE9431645EC}">
                        <a14:shadowObscured xmlns:a14="http://schemas.microsoft.com/office/drawing/2010/main"/>
                      </a:ext>
                    </a:extLst>
                  </pic:spPr>
                </pic:pic>
              </a:graphicData>
            </a:graphic>
          </wp:inline>
        </w:drawing>
      </w:r>
    </w:p>
    <w:p w:rsidR="00260EFB" w:rsidRPr="00260EFB" w:rsidRDefault="00260EFB" w:rsidP="00260EFB">
      <w:pPr>
        <w:jc w:val="right"/>
        <w:rPr>
          <w:i/>
        </w:rPr>
      </w:pPr>
      <w:r w:rsidRPr="00260EFB">
        <w:rPr>
          <w:i/>
        </w:rPr>
        <w:t xml:space="preserve">Figure </w:t>
      </w:r>
      <w:r>
        <w:rPr>
          <w:i/>
        </w:rPr>
        <w:t>5</w:t>
      </w:r>
      <w:r w:rsidRPr="00260EFB">
        <w:rPr>
          <w:i/>
        </w:rPr>
        <w:t xml:space="preserve">: screenshot of </w:t>
      </w:r>
      <w:proofErr w:type="spellStart"/>
      <w:r w:rsidRPr="00260EFB">
        <w:rPr>
          <w:i/>
        </w:rPr>
        <w:t>ArchiPhen</w:t>
      </w:r>
      <w:proofErr w:type="spellEnd"/>
      <w:r w:rsidRPr="00260EFB">
        <w:rPr>
          <w:i/>
        </w:rPr>
        <w:t xml:space="preserve"> </w:t>
      </w:r>
      <w:r>
        <w:rPr>
          <w:i/>
        </w:rPr>
        <w:t>Analyse menu</w:t>
      </w:r>
    </w:p>
    <w:p w:rsidR="00260EFB" w:rsidRDefault="00260EFB" w:rsidP="002153C4">
      <w:pPr>
        <w:jc w:val="right"/>
        <w:rPr>
          <w:i/>
        </w:rPr>
      </w:pPr>
    </w:p>
    <w:p w:rsidR="00A31FE7" w:rsidRPr="002153C4" w:rsidRDefault="00A31FE7">
      <w:pPr>
        <w:rPr>
          <w:i/>
        </w:rPr>
      </w:pPr>
      <w:r w:rsidRPr="002153C4">
        <w:rPr>
          <w:i/>
        </w:rPr>
        <w:t>Placement of markers</w:t>
      </w:r>
    </w:p>
    <w:p w:rsidR="00092F11" w:rsidRDefault="00BA7FCF" w:rsidP="00092F11">
      <w:pPr>
        <w:jc w:val="right"/>
      </w:pPr>
      <w:r>
        <w:rPr>
          <w:noProof/>
          <w:lang w:eastAsia="en-GB"/>
        </w:rPr>
        <w:drawing>
          <wp:inline distT="0" distB="0" distL="0" distR="0">
            <wp:extent cx="424815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s.tif"/>
                    <pic:cNvPicPr/>
                  </pic:nvPicPr>
                  <pic:blipFill rotWithShape="1">
                    <a:blip r:embed="rId20" cstate="print">
                      <a:extLst>
                        <a:ext uri="{28A0092B-C50C-407E-A947-70E740481C1C}">
                          <a14:useLocalDpi xmlns:a14="http://schemas.microsoft.com/office/drawing/2010/main" val="0"/>
                        </a:ext>
                      </a:extLst>
                    </a:blip>
                    <a:srcRect l="4161" t="295" r="21618" b="8580"/>
                    <a:stretch/>
                  </pic:blipFill>
                  <pic:spPr bwMode="auto">
                    <a:xfrm>
                      <a:off x="0" y="0"/>
                      <a:ext cx="4254015" cy="2937750"/>
                    </a:xfrm>
                    <a:prstGeom prst="rect">
                      <a:avLst/>
                    </a:prstGeom>
                    <a:ln>
                      <a:noFill/>
                    </a:ln>
                    <a:extLst>
                      <a:ext uri="{53640926-AAD7-44D8-BBD7-CCE9431645EC}">
                        <a14:shadowObscured xmlns:a14="http://schemas.microsoft.com/office/drawing/2010/main"/>
                      </a:ext>
                    </a:extLst>
                  </pic:spPr>
                </pic:pic>
              </a:graphicData>
            </a:graphic>
          </wp:inline>
        </w:drawing>
      </w:r>
    </w:p>
    <w:p w:rsidR="00260EFB" w:rsidRPr="00260EFB" w:rsidRDefault="00260EFB" w:rsidP="00260EFB">
      <w:pPr>
        <w:jc w:val="right"/>
        <w:rPr>
          <w:i/>
        </w:rPr>
      </w:pPr>
      <w:r w:rsidRPr="00260EFB">
        <w:rPr>
          <w:i/>
        </w:rPr>
        <w:t xml:space="preserve">Figure </w:t>
      </w:r>
      <w:r>
        <w:rPr>
          <w:i/>
        </w:rPr>
        <w:t>5</w:t>
      </w:r>
      <w:r w:rsidRPr="00260EFB">
        <w:rPr>
          <w:i/>
        </w:rPr>
        <w:t xml:space="preserve">: screenshot of </w:t>
      </w:r>
      <w:proofErr w:type="spellStart"/>
      <w:r w:rsidRPr="00260EFB">
        <w:rPr>
          <w:i/>
        </w:rPr>
        <w:t>ArchiPhen</w:t>
      </w:r>
      <w:r>
        <w:rPr>
          <w:i/>
        </w:rPr>
        <w:t>’s</w:t>
      </w:r>
      <w:proofErr w:type="spellEnd"/>
      <w:r>
        <w:rPr>
          <w:i/>
        </w:rPr>
        <w:t xml:space="preserve"> GUI for placing markers</w:t>
      </w:r>
    </w:p>
    <w:p w:rsidR="00260EFB" w:rsidRDefault="00260EFB" w:rsidP="00092F11">
      <w:pPr>
        <w:jc w:val="right"/>
      </w:pPr>
    </w:p>
    <w:p w:rsidR="00092F11" w:rsidRDefault="00092F11" w:rsidP="00BA3B88">
      <w:pPr>
        <w:jc w:val="both"/>
      </w:pPr>
      <w:r>
        <w:t xml:space="preserve">Placement of markers on images of the database is carried out through an interface called from the </w:t>
      </w:r>
      <w:r w:rsidRPr="00092F11">
        <w:rPr>
          <w:u w:val="single"/>
        </w:rPr>
        <w:t>Analyse\Seed image</w:t>
      </w:r>
      <w:r>
        <w:t xml:space="preserve"> menu.</w:t>
      </w:r>
      <w:r w:rsidR="00BA7FCF">
        <w:t xml:space="preserve"> </w:t>
      </w:r>
    </w:p>
    <w:p w:rsidR="00092F11" w:rsidRDefault="00092F11" w:rsidP="00BA3B88">
      <w:pPr>
        <w:jc w:val="both"/>
      </w:pPr>
      <w:r>
        <w:t xml:space="preserve">There are two types of markers on the image. The first type of marker is </w:t>
      </w:r>
      <w:r w:rsidR="00260EFB">
        <w:t xml:space="preserve">used to indicate the position of the seed. It is indicated by a </w:t>
      </w:r>
      <w:r w:rsidR="00260EFB" w:rsidRPr="00260EFB">
        <w:rPr>
          <w:b/>
          <w:color w:val="FF0000"/>
        </w:rPr>
        <w:t>red circle</w:t>
      </w:r>
      <w:r w:rsidR="00260EFB">
        <w:t xml:space="preserve">. A seed marker is place with a </w:t>
      </w:r>
      <w:r w:rsidR="00260EFB" w:rsidRPr="00260EFB">
        <w:rPr>
          <w:b/>
        </w:rPr>
        <w:t>left click</w:t>
      </w:r>
      <w:r w:rsidR="00260EFB">
        <w:t xml:space="preserve"> when the mouse pointer is placed on the desired position. Alternatively, a touch on a touch sensitive screen </w:t>
      </w:r>
      <w:r w:rsidR="00260EFB">
        <w:lastRenderedPageBreak/>
        <w:t xml:space="preserve">can replace the left click. The second type of marker is used to indicate the tip of the root. It is indicated by a </w:t>
      </w:r>
      <w:r w:rsidR="00260EFB" w:rsidRPr="00260EFB">
        <w:rPr>
          <w:b/>
          <w:color w:val="00B050"/>
        </w:rPr>
        <w:t>green circle</w:t>
      </w:r>
      <w:r w:rsidR="00260EFB">
        <w:t xml:space="preserve">. A root tip marker is placed using </w:t>
      </w:r>
      <w:r w:rsidR="00260EFB" w:rsidRPr="00260EFB">
        <w:rPr>
          <w:b/>
        </w:rPr>
        <w:t>Shift + left click</w:t>
      </w:r>
      <w:r w:rsidR="00260EFB">
        <w:t xml:space="preserve"> </w:t>
      </w:r>
      <w:r w:rsidR="00260EFB">
        <w:t>on the desired position. Alternatively, a touch on a touch sensitive screen can replace the left click.</w:t>
      </w:r>
      <w:r w:rsidR="00260EFB">
        <w:t xml:space="preserve"> </w:t>
      </w:r>
      <w:proofErr w:type="gramStart"/>
      <w:r w:rsidR="00260EFB">
        <w:t xml:space="preserve">Removal of a marker is achieved by </w:t>
      </w:r>
      <w:r w:rsidR="00260EFB" w:rsidRPr="00260EFB">
        <w:rPr>
          <w:b/>
        </w:rPr>
        <w:t>Alt + left click</w:t>
      </w:r>
      <w:proofErr w:type="gramEnd"/>
      <w:r w:rsidR="00260EFB" w:rsidRPr="00260EFB">
        <w:t>. When the mouse pointer is closed to an existing marker, Alt + left click will remove the closest marker from the pointer.</w:t>
      </w:r>
    </w:p>
    <w:p w:rsidR="00260EFB" w:rsidRPr="002153C4" w:rsidRDefault="00260EFB" w:rsidP="00BA3B88">
      <w:pPr>
        <w:jc w:val="both"/>
        <w:rPr>
          <w:i/>
        </w:rPr>
      </w:pPr>
      <w:r>
        <w:rPr>
          <w:i/>
        </w:rPr>
        <w:t>Test scripts</w:t>
      </w:r>
    </w:p>
    <w:p w:rsidR="00092F11" w:rsidRDefault="00092F11" w:rsidP="00BA3B88">
      <w:pPr>
        <w:jc w:val="both"/>
      </w:pPr>
      <w:r w:rsidRPr="00092F11">
        <w:t xml:space="preserve">Other elements in the </w:t>
      </w:r>
      <w:r>
        <w:t xml:space="preserve">Analyse </w:t>
      </w:r>
      <w:r w:rsidRPr="00092F11">
        <w:t xml:space="preserve">menu are for testing purposes (determining clicking times and recording errors). These should not be used in normal operations </w:t>
      </w:r>
    </w:p>
    <w:p w:rsidR="006254AA" w:rsidRDefault="006254AA" w:rsidP="00BA3B88">
      <w:pPr>
        <w:jc w:val="both"/>
      </w:pPr>
    </w:p>
    <w:p w:rsidR="006254AA" w:rsidRPr="00092F11" w:rsidRDefault="006254AA" w:rsidP="00BA3B88">
      <w:pPr>
        <w:jc w:val="both"/>
      </w:pPr>
    </w:p>
    <w:p w:rsidR="006254AA" w:rsidRDefault="006254AA" w:rsidP="00BA3B88">
      <w:pPr>
        <w:jc w:val="both"/>
        <w:rPr>
          <w:b/>
          <w:caps/>
        </w:rPr>
      </w:pPr>
      <w:r>
        <w:rPr>
          <w:b/>
          <w:caps/>
        </w:rPr>
        <w:br w:type="page"/>
      </w:r>
    </w:p>
    <w:p w:rsidR="002153C4" w:rsidRPr="002153C4" w:rsidRDefault="002153C4">
      <w:pPr>
        <w:rPr>
          <w:b/>
          <w:caps/>
        </w:rPr>
      </w:pPr>
      <w:r w:rsidRPr="002153C4">
        <w:rPr>
          <w:b/>
          <w:caps/>
        </w:rPr>
        <w:lastRenderedPageBreak/>
        <w:t>Browse Menu</w:t>
      </w:r>
    </w:p>
    <w:p w:rsidR="008A0CD1" w:rsidRPr="00B36CD0" w:rsidRDefault="008A0CD1" w:rsidP="008A0CD1">
      <w:r w:rsidRPr="00B36CD0">
        <w:t xml:space="preserve">The </w:t>
      </w:r>
      <w:r>
        <w:t>b</w:t>
      </w:r>
      <w:r w:rsidRPr="00B36CD0">
        <w:t xml:space="preserve">rowse menu is </w:t>
      </w:r>
      <w:r>
        <w:t>used to explore the data in the database and run scripts to process the data</w:t>
      </w:r>
    </w:p>
    <w:p w:rsidR="002153C4" w:rsidRDefault="002153C4" w:rsidP="002153C4">
      <w:pPr>
        <w:jc w:val="right"/>
        <w:rPr>
          <w:i/>
        </w:rPr>
      </w:pPr>
      <w:r>
        <w:rPr>
          <w:noProof/>
          <w:lang w:eastAsia="en-GB"/>
        </w:rPr>
        <w:drawing>
          <wp:inline distT="0" distB="0" distL="0" distR="0" wp14:anchorId="597649DA" wp14:editId="6664E6B8">
            <wp:extent cx="3240000" cy="217080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7841" t="3571" r="34551" b="68253"/>
                    <a:stretch/>
                  </pic:blipFill>
                  <pic:spPr bwMode="auto">
                    <a:xfrm>
                      <a:off x="0" y="0"/>
                      <a:ext cx="3240000" cy="2170800"/>
                    </a:xfrm>
                    <a:prstGeom prst="rect">
                      <a:avLst/>
                    </a:prstGeom>
                    <a:ln>
                      <a:noFill/>
                    </a:ln>
                    <a:extLst>
                      <a:ext uri="{53640926-AAD7-44D8-BBD7-CCE9431645EC}">
                        <a14:shadowObscured xmlns:a14="http://schemas.microsoft.com/office/drawing/2010/main"/>
                      </a:ext>
                    </a:extLst>
                  </pic:spPr>
                </pic:pic>
              </a:graphicData>
            </a:graphic>
          </wp:inline>
        </w:drawing>
      </w:r>
    </w:p>
    <w:p w:rsidR="00260EFB" w:rsidRPr="00260EFB" w:rsidRDefault="00260EFB" w:rsidP="00260EFB">
      <w:pPr>
        <w:jc w:val="right"/>
        <w:rPr>
          <w:i/>
        </w:rPr>
      </w:pPr>
      <w:r w:rsidRPr="00260EFB">
        <w:rPr>
          <w:i/>
        </w:rPr>
        <w:t xml:space="preserve">Figure </w:t>
      </w:r>
      <w:r>
        <w:rPr>
          <w:i/>
        </w:rPr>
        <w:t>6</w:t>
      </w:r>
      <w:r w:rsidRPr="00260EFB">
        <w:rPr>
          <w:i/>
        </w:rPr>
        <w:t xml:space="preserve">: screenshot of </w:t>
      </w:r>
      <w:proofErr w:type="spellStart"/>
      <w:r w:rsidRPr="00260EFB">
        <w:rPr>
          <w:i/>
        </w:rPr>
        <w:t>ArchiPhen</w:t>
      </w:r>
      <w:r>
        <w:rPr>
          <w:i/>
        </w:rPr>
        <w:t>’s</w:t>
      </w:r>
      <w:proofErr w:type="spellEnd"/>
      <w:r>
        <w:rPr>
          <w:i/>
        </w:rPr>
        <w:t xml:space="preserve"> </w:t>
      </w:r>
      <w:r>
        <w:rPr>
          <w:i/>
        </w:rPr>
        <w:t>Browse menu</w:t>
      </w:r>
    </w:p>
    <w:p w:rsidR="00260EFB" w:rsidRDefault="00260EFB" w:rsidP="002153C4">
      <w:pPr>
        <w:jc w:val="right"/>
        <w:rPr>
          <w:i/>
        </w:rPr>
      </w:pPr>
    </w:p>
    <w:p w:rsidR="00B36CD0" w:rsidRPr="002153C4" w:rsidRDefault="00B36CD0" w:rsidP="00B36CD0">
      <w:pPr>
        <w:rPr>
          <w:i/>
        </w:rPr>
      </w:pPr>
      <w:r>
        <w:rPr>
          <w:i/>
        </w:rPr>
        <w:t>Project Structure</w:t>
      </w:r>
    </w:p>
    <w:p w:rsidR="00B36CD0" w:rsidRDefault="00B36CD0">
      <w:r w:rsidRPr="00B36CD0">
        <w:t>This command scans for all the data stored in the database and output a list of genotypes, species</w:t>
      </w:r>
      <w:r w:rsidR="00C42A5F">
        <w:t>.</w:t>
      </w:r>
    </w:p>
    <w:p w:rsidR="00C42A5F" w:rsidRPr="00B36CD0" w:rsidRDefault="00C42A5F" w:rsidP="00C42A5F">
      <w:pPr>
        <w:jc w:val="right"/>
      </w:pPr>
      <w:r>
        <w:rPr>
          <w:noProof/>
          <w:lang w:eastAsia="en-GB"/>
        </w:rPr>
        <w:drawing>
          <wp:inline distT="0" distB="0" distL="0" distR="0" wp14:anchorId="61CEC181" wp14:editId="218A0784">
            <wp:extent cx="3240000" cy="212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8109" t="8580" r="30604" b="55029"/>
                    <a:stretch/>
                  </pic:blipFill>
                  <pic:spPr bwMode="auto">
                    <a:xfrm>
                      <a:off x="0" y="0"/>
                      <a:ext cx="3240000" cy="2120400"/>
                    </a:xfrm>
                    <a:prstGeom prst="rect">
                      <a:avLst/>
                    </a:prstGeom>
                    <a:ln>
                      <a:noFill/>
                    </a:ln>
                    <a:extLst>
                      <a:ext uri="{53640926-AAD7-44D8-BBD7-CCE9431645EC}">
                        <a14:shadowObscured xmlns:a14="http://schemas.microsoft.com/office/drawing/2010/main"/>
                      </a:ext>
                    </a:extLst>
                  </pic:spPr>
                </pic:pic>
              </a:graphicData>
            </a:graphic>
          </wp:inline>
        </w:drawing>
      </w:r>
    </w:p>
    <w:p w:rsidR="00C42A5F" w:rsidRPr="00260EFB" w:rsidRDefault="00C42A5F" w:rsidP="00C42A5F">
      <w:pPr>
        <w:jc w:val="right"/>
        <w:rPr>
          <w:i/>
        </w:rPr>
      </w:pPr>
      <w:r w:rsidRPr="00260EFB">
        <w:rPr>
          <w:i/>
        </w:rPr>
        <w:t xml:space="preserve">Figure </w:t>
      </w:r>
      <w:r>
        <w:rPr>
          <w:i/>
        </w:rPr>
        <w:t>7</w:t>
      </w:r>
      <w:r w:rsidRPr="00260EFB">
        <w:rPr>
          <w:i/>
        </w:rPr>
        <w:t xml:space="preserve">: screenshot of </w:t>
      </w:r>
      <w:proofErr w:type="spellStart"/>
      <w:r w:rsidRPr="00260EFB">
        <w:rPr>
          <w:i/>
        </w:rPr>
        <w:t>ArchiPhen</w:t>
      </w:r>
      <w:r>
        <w:rPr>
          <w:i/>
        </w:rPr>
        <w:t>’s</w:t>
      </w:r>
      <w:proofErr w:type="spellEnd"/>
      <w:r>
        <w:rPr>
          <w:i/>
        </w:rPr>
        <w:t xml:space="preserve"> </w:t>
      </w:r>
      <w:r>
        <w:rPr>
          <w:i/>
        </w:rPr>
        <w:t>Project structure output</w:t>
      </w:r>
    </w:p>
    <w:p w:rsidR="006876A9" w:rsidRPr="002153C4" w:rsidRDefault="006876A9">
      <w:pPr>
        <w:rPr>
          <w:i/>
        </w:rPr>
      </w:pPr>
      <w:r w:rsidRPr="002153C4">
        <w:rPr>
          <w:i/>
        </w:rPr>
        <w:t>Run Scripts</w:t>
      </w:r>
    </w:p>
    <w:p w:rsidR="00B36CD0" w:rsidRDefault="00B36CD0" w:rsidP="00BA3B88">
      <w:pPr>
        <w:jc w:val="both"/>
      </w:pPr>
      <w:r>
        <w:t xml:space="preserve">Performing tasks on the database is carried out using scripts that are run from the graphical interface of </w:t>
      </w:r>
      <w:proofErr w:type="spellStart"/>
      <w:r>
        <w:t>ArchiPhen</w:t>
      </w:r>
      <w:proofErr w:type="spellEnd"/>
      <w:r>
        <w:t xml:space="preserve">. The advantage of that functionality is that powerful analyses can be run without the requirement for a deep understanding of the architecture of the </w:t>
      </w:r>
      <w:proofErr w:type="spellStart"/>
      <w:r>
        <w:t>ArchiPhen</w:t>
      </w:r>
      <w:proofErr w:type="spellEnd"/>
      <w:r>
        <w:t xml:space="preserve"> software. Scripts are programmed using the Python programing language. There are three types of scripts</w:t>
      </w:r>
      <w:r w:rsidR="00434CAF">
        <w:t>. Scripts that browse the database for image files (Image scripts) and allow executing custom commands on such images, scripts that browse the database for markers position data (Seed scripts) and allow executing custom script on such data. Finally, scripts that are dedicate to run root tracing algorithms on image data. Example of scrips used for tracing</w:t>
      </w:r>
      <w:r w:rsidR="00213F44">
        <w:t xml:space="preserve"> root from marker’s data is shown in </w:t>
      </w:r>
      <w:r w:rsidR="00213F44">
        <w:lastRenderedPageBreak/>
        <w:t>Figure 7. In this case, the scripts have access to each file in the database and an ImageJ plugin is called to perform the tracing using the path to the file in the database. Because the script is not included in the ImageJ of Fiji distribution, running the plugin requires copying the relevant files in Plugin folder of ImageJ of Fiji.</w:t>
      </w:r>
    </w:p>
    <w:p w:rsidR="006254AA" w:rsidRDefault="00BA7FCF" w:rsidP="006254AA">
      <w:pPr>
        <w:jc w:val="right"/>
      </w:pPr>
      <w:r>
        <w:rPr>
          <w:noProof/>
          <w:lang w:eastAsia="en-GB"/>
        </w:rPr>
        <w:drawing>
          <wp:inline distT="0" distB="0" distL="0" distR="0" wp14:anchorId="4079BAAE" wp14:editId="6AB857F1">
            <wp:extent cx="5400675" cy="68335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3133" t="18639" r="36095" b="72190"/>
                    <a:stretch/>
                  </pic:blipFill>
                  <pic:spPr bwMode="auto">
                    <a:xfrm>
                      <a:off x="0" y="0"/>
                      <a:ext cx="5408983" cy="684402"/>
                    </a:xfrm>
                    <a:prstGeom prst="rect">
                      <a:avLst/>
                    </a:prstGeom>
                    <a:ln>
                      <a:noFill/>
                    </a:ln>
                    <a:extLst>
                      <a:ext uri="{53640926-AAD7-44D8-BBD7-CCE9431645EC}">
                        <a14:shadowObscured xmlns:a14="http://schemas.microsoft.com/office/drawing/2010/main"/>
                      </a:ext>
                    </a:extLst>
                  </pic:spPr>
                </pic:pic>
              </a:graphicData>
            </a:graphic>
          </wp:inline>
        </w:drawing>
      </w:r>
    </w:p>
    <w:p w:rsidR="00213F44" w:rsidRPr="00260EFB" w:rsidRDefault="00213F44" w:rsidP="00213F44">
      <w:pPr>
        <w:jc w:val="right"/>
        <w:rPr>
          <w:i/>
        </w:rPr>
      </w:pPr>
      <w:r w:rsidRPr="00260EFB">
        <w:rPr>
          <w:i/>
        </w:rPr>
        <w:t xml:space="preserve">Figure </w:t>
      </w:r>
      <w:r w:rsidR="00C42A5F">
        <w:rPr>
          <w:i/>
        </w:rPr>
        <w:t>8</w:t>
      </w:r>
      <w:r w:rsidRPr="00260EFB">
        <w:rPr>
          <w:i/>
        </w:rPr>
        <w:t xml:space="preserve">: </w:t>
      </w:r>
      <w:r>
        <w:rPr>
          <w:i/>
        </w:rPr>
        <w:t xml:space="preserve">Example of custom script used to trace root in </w:t>
      </w:r>
      <w:proofErr w:type="spellStart"/>
      <w:r>
        <w:rPr>
          <w:i/>
        </w:rPr>
        <w:t>ArchiPhen</w:t>
      </w:r>
      <w:proofErr w:type="spellEnd"/>
    </w:p>
    <w:p w:rsidR="008A0CD1" w:rsidRDefault="008A0CD1" w:rsidP="008A0CD1"/>
    <w:p w:rsidR="008A0CD1" w:rsidRDefault="008A0CD1" w:rsidP="008A0CD1">
      <w:r>
        <w:t>This task uses ImageJ plugins:</w:t>
      </w:r>
    </w:p>
    <w:p w:rsidR="008A0CD1" w:rsidRDefault="008A0CD1" w:rsidP="008A0CD1">
      <w:pPr>
        <w:pStyle w:val="ListParagraph"/>
        <w:numPr>
          <w:ilvl w:val="0"/>
          <w:numId w:val="2"/>
        </w:numPr>
      </w:pPr>
      <w:r>
        <w:t xml:space="preserve">Make sure relevant .class files and plugin folder and have been copied in ImageJ’s plugin folders </w:t>
      </w:r>
    </w:p>
    <w:p w:rsidR="008A0CD1" w:rsidRDefault="008A0CD1" w:rsidP="008A0CD1">
      <w:pPr>
        <w:pStyle w:val="ListParagraph"/>
        <w:numPr>
          <w:ilvl w:val="0"/>
          <w:numId w:val="2"/>
        </w:numPr>
      </w:pPr>
      <w:r>
        <w:t>Make sure you have set the path to ImageJ’s executable in Windows environment variables</w:t>
      </w:r>
    </w:p>
    <w:p w:rsidR="006254AA" w:rsidRDefault="006254AA" w:rsidP="006254AA">
      <w:r>
        <w:br w:type="page"/>
      </w:r>
    </w:p>
    <w:p w:rsidR="006876A9" w:rsidRPr="00A31FE7" w:rsidRDefault="00B36CD0">
      <w:pPr>
        <w:rPr>
          <w:b/>
        </w:rPr>
      </w:pPr>
      <w:r>
        <w:rPr>
          <w:b/>
        </w:rPr>
        <w:lastRenderedPageBreak/>
        <w:t>RESULTS MENU</w:t>
      </w:r>
    </w:p>
    <w:p w:rsidR="006876A9" w:rsidRDefault="00AD48A4">
      <w:r>
        <w:t>The results menu is used to visualise the results of the various analyses that have been run on the data.</w:t>
      </w:r>
    </w:p>
    <w:p w:rsidR="00AD48A4" w:rsidRDefault="00AD48A4" w:rsidP="00AD48A4">
      <w:pPr>
        <w:jc w:val="right"/>
      </w:pPr>
      <w:r>
        <w:rPr>
          <w:noProof/>
          <w:lang w:eastAsia="en-GB"/>
        </w:rPr>
        <w:drawing>
          <wp:inline distT="0" distB="0" distL="0" distR="0" wp14:anchorId="70D1640D" wp14:editId="0ACF3D6B">
            <wp:extent cx="3240000" cy="21312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7841" t="3572" r="34717" b="69047"/>
                    <a:stretch/>
                  </pic:blipFill>
                  <pic:spPr bwMode="auto">
                    <a:xfrm>
                      <a:off x="0" y="0"/>
                      <a:ext cx="3240000" cy="2131200"/>
                    </a:xfrm>
                    <a:prstGeom prst="rect">
                      <a:avLst/>
                    </a:prstGeom>
                    <a:ln>
                      <a:noFill/>
                    </a:ln>
                    <a:extLst>
                      <a:ext uri="{53640926-AAD7-44D8-BBD7-CCE9431645EC}">
                        <a14:shadowObscured xmlns:a14="http://schemas.microsoft.com/office/drawing/2010/main"/>
                      </a:ext>
                    </a:extLst>
                  </pic:spPr>
                </pic:pic>
              </a:graphicData>
            </a:graphic>
          </wp:inline>
        </w:drawing>
      </w:r>
    </w:p>
    <w:p w:rsidR="006876A9" w:rsidRPr="00BA7FCF" w:rsidRDefault="00BA7FCF">
      <w:pPr>
        <w:rPr>
          <w:i/>
        </w:rPr>
      </w:pPr>
      <w:r w:rsidRPr="00BA7FCF">
        <w:rPr>
          <w:i/>
        </w:rPr>
        <w:t>View segmented results</w:t>
      </w:r>
    </w:p>
    <w:p w:rsidR="00BA7FCF" w:rsidRDefault="00BA7FCF" w:rsidP="00BA7FCF">
      <w:pPr>
        <w:jc w:val="right"/>
      </w:pPr>
      <w:r>
        <w:rPr>
          <w:noProof/>
          <w:lang w:eastAsia="en-GB"/>
        </w:rPr>
        <w:drawing>
          <wp:inline distT="0" distB="0" distL="0" distR="0">
            <wp:extent cx="4181475" cy="2933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_results.tif"/>
                    <pic:cNvPicPr/>
                  </pic:nvPicPr>
                  <pic:blipFill rotWithShape="1">
                    <a:blip r:embed="rId25" cstate="print">
                      <a:extLst>
                        <a:ext uri="{28A0092B-C50C-407E-A947-70E740481C1C}">
                          <a14:useLocalDpi xmlns:a14="http://schemas.microsoft.com/office/drawing/2010/main" val="0"/>
                        </a:ext>
                      </a:extLst>
                    </a:blip>
                    <a:srcRect l="4159" r="22784" b="8876"/>
                    <a:stretch/>
                  </pic:blipFill>
                  <pic:spPr bwMode="auto">
                    <a:xfrm>
                      <a:off x="0" y="0"/>
                      <a:ext cx="4187248" cy="2937750"/>
                    </a:xfrm>
                    <a:prstGeom prst="rect">
                      <a:avLst/>
                    </a:prstGeom>
                    <a:ln>
                      <a:noFill/>
                    </a:ln>
                    <a:extLst>
                      <a:ext uri="{53640926-AAD7-44D8-BBD7-CCE9431645EC}">
                        <a14:shadowObscured xmlns:a14="http://schemas.microsoft.com/office/drawing/2010/main"/>
                      </a:ext>
                    </a:extLst>
                  </pic:spPr>
                </pic:pic>
              </a:graphicData>
            </a:graphic>
          </wp:inline>
        </w:drawing>
      </w:r>
    </w:p>
    <w:p w:rsidR="00BA7FCF" w:rsidRPr="00C42A5F" w:rsidRDefault="00BA7FCF">
      <w:pPr>
        <w:rPr>
          <w:i/>
        </w:rPr>
      </w:pPr>
      <w:r w:rsidRPr="00C42A5F">
        <w:rPr>
          <w:i/>
        </w:rPr>
        <w:t>View data</w:t>
      </w:r>
    </w:p>
    <w:p w:rsidR="00BA7FCF" w:rsidRDefault="00C42A5F">
      <w:r>
        <w:t>TODO</w:t>
      </w:r>
    </w:p>
    <w:p w:rsidR="00BA7FCF" w:rsidRDefault="00BA7FCF"/>
    <w:p w:rsidR="00BA7FCF" w:rsidRDefault="00BA7FCF"/>
    <w:sectPr w:rsidR="00BA7F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1D04D0"/>
    <w:multiLevelType w:val="hybridMultilevel"/>
    <w:tmpl w:val="1CB4956A"/>
    <w:lvl w:ilvl="0" w:tplc="E91A255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664E7B9A"/>
    <w:multiLevelType w:val="hybridMultilevel"/>
    <w:tmpl w:val="278CA02E"/>
    <w:lvl w:ilvl="0" w:tplc="E32477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4D33"/>
    <w:rsid w:val="000369E2"/>
    <w:rsid w:val="00092F11"/>
    <w:rsid w:val="00213F44"/>
    <w:rsid w:val="002153C4"/>
    <w:rsid w:val="00257A00"/>
    <w:rsid w:val="00260EFB"/>
    <w:rsid w:val="002C637A"/>
    <w:rsid w:val="004319DB"/>
    <w:rsid w:val="00434CAF"/>
    <w:rsid w:val="005816A9"/>
    <w:rsid w:val="006254AA"/>
    <w:rsid w:val="006876A9"/>
    <w:rsid w:val="00864D33"/>
    <w:rsid w:val="00875BA4"/>
    <w:rsid w:val="008A0CD1"/>
    <w:rsid w:val="009E3C0A"/>
    <w:rsid w:val="00A31FE7"/>
    <w:rsid w:val="00AD48A4"/>
    <w:rsid w:val="00B10037"/>
    <w:rsid w:val="00B36CD0"/>
    <w:rsid w:val="00BA3B88"/>
    <w:rsid w:val="00BA7FCF"/>
    <w:rsid w:val="00BF6442"/>
    <w:rsid w:val="00C42A5F"/>
    <w:rsid w:val="00D5032C"/>
    <w:rsid w:val="00E32ED3"/>
    <w:rsid w:val="00EC5E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876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76A9"/>
    <w:rPr>
      <w:rFonts w:ascii="Tahoma" w:hAnsi="Tahoma" w:cs="Tahoma"/>
      <w:sz w:val="16"/>
      <w:szCs w:val="16"/>
    </w:rPr>
  </w:style>
  <w:style w:type="paragraph" w:styleId="ListParagraph">
    <w:name w:val="List Paragraph"/>
    <w:basedOn w:val="Normal"/>
    <w:uiPriority w:val="34"/>
    <w:qFormat/>
    <w:rsid w:val="002C637A"/>
    <w:pPr>
      <w:ind w:left="720"/>
      <w:contextualSpacing/>
    </w:pPr>
  </w:style>
  <w:style w:type="character" w:styleId="Hyperlink">
    <w:name w:val="Hyperlink"/>
    <w:basedOn w:val="DefaultParagraphFont"/>
    <w:uiPriority w:val="99"/>
    <w:unhideWhenUsed/>
    <w:rsid w:val="00213F4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876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76A9"/>
    <w:rPr>
      <w:rFonts w:ascii="Tahoma" w:hAnsi="Tahoma" w:cs="Tahoma"/>
      <w:sz w:val="16"/>
      <w:szCs w:val="16"/>
    </w:rPr>
  </w:style>
  <w:style w:type="paragraph" w:styleId="ListParagraph">
    <w:name w:val="List Paragraph"/>
    <w:basedOn w:val="Normal"/>
    <w:uiPriority w:val="34"/>
    <w:qFormat/>
    <w:rsid w:val="002C637A"/>
    <w:pPr>
      <w:ind w:left="720"/>
      <w:contextualSpacing/>
    </w:pPr>
  </w:style>
  <w:style w:type="character" w:styleId="Hyperlink">
    <w:name w:val="Hyperlink"/>
    <w:basedOn w:val="DefaultParagraphFont"/>
    <w:uiPriority w:val="99"/>
    <w:unhideWhenUsed/>
    <w:rsid w:val="00213F4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xpython.org/" TargetMode="External"/><Relationship Id="rId13" Type="http://schemas.openxmlformats.org/officeDocument/2006/relationships/hyperlink" Target="https://imagej.nih.gov/ij/" TargetMode="External"/><Relationship Id="rId18" Type="http://schemas.openxmlformats.org/officeDocument/2006/relationships/image" Target="media/image4.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hyperlink" Target="https://www.python.org/" TargetMode="External"/><Relationship Id="rId12" Type="http://schemas.openxmlformats.org/officeDocument/2006/relationships/hyperlink" Target="http://www.numpy.org/" TargetMode="External"/><Relationship Id="rId17" Type="http://schemas.openxmlformats.org/officeDocument/2006/relationships/image" Target="media/image3.png"/><Relationship Id="rId25" Type="http://schemas.openxmlformats.org/officeDocument/2006/relationships/image" Target="media/image11.tiff"/><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matplotlib.org/"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hyperlink" Target="https://pypi.python.org/pypi/zbar" TargetMode="Externa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hyperlink" Target="https://python-pillow.org/" TargetMode="External"/><Relationship Id="rId14" Type="http://schemas.openxmlformats.org/officeDocument/2006/relationships/hyperlink" Target="https://fiji.sc/" TargetMode="Externa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11EB5E-38CE-498C-9CC8-AC9C84885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1191</Words>
  <Characters>6795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The James Hutton Institute</Company>
  <LinksUpToDate>false</LinksUpToDate>
  <CharactersWithSpaces>7971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Lionel Dupuy</dc:creator>
  <cp:lastModifiedBy>Lionel Dupuy</cp:lastModifiedBy>
  <cp:revision>3</cp:revision>
  <dcterms:created xsi:type="dcterms:W3CDTF">2017-03-09T12:00:00Z</dcterms:created>
  <dcterms:modified xsi:type="dcterms:W3CDTF">2017-03-09T12:01:00Z</dcterms:modified>
</cp:coreProperties>
</file>